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F23" w:rsidRPr="00235FCD" w:rsidRDefault="003F0F9D" w:rsidP="008B73DA">
      <w:pPr>
        <w:spacing w:after="0"/>
        <w:jc w:val="center"/>
        <w:rPr>
          <w:rFonts w:ascii="Segoe UI" w:hAnsi="Segoe UI" w:cs="Segoe UI"/>
          <w:b/>
          <w:color w:val="1F497D" w:themeColor="text2"/>
          <w:sz w:val="36"/>
          <w:szCs w:val="36"/>
        </w:rPr>
      </w:pPr>
      <w:bookmarkStart w:id="0" w:name="_GoBack"/>
      <w:bookmarkEnd w:id="0"/>
      <w:r w:rsidRPr="00235FCD">
        <w:rPr>
          <w:rFonts w:ascii="Segoe UI" w:hAnsi="Segoe UI" w:cs="Segoe UI"/>
          <w:b/>
          <w:color w:val="1F497D" w:themeColor="text2"/>
          <w:sz w:val="36"/>
          <w:szCs w:val="36"/>
        </w:rPr>
        <w:t>2C ADVISORY COMMITTEE</w:t>
      </w:r>
      <w:r w:rsidR="00506F23" w:rsidRPr="00235FCD">
        <w:rPr>
          <w:rFonts w:ascii="Segoe UI" w:hAnsi="Segoe UI" w:cs="Segoe UI"/>
          <w:b/>
          <w:color w:val="1F497D" w:themeColor="text2"/>
          <w:sz w:val="36"/>
          <w:szCs w:val="36"/>
        </w:rPr>
        <w:t xml:space="preserve"> </w:t>
      </w:r>
    </w:p>
    <w:p w:rsidR="003F0F9D" w:rsidRPr="00235FCD" w:rsidRDefault="003F0F9D" w:rsidP="008B73DA">
      <w:pPr>
        <w:spacing w:after="0"/>
        <w:jc w:val="center"/>
        <w:rPr>
          <w:rFonts w:ascii="Segoe UI" w:hAnsi="Segoe UI" w:cs="Segoe UI"/>
          <w:b/>
          <w:color w:val="1F497D" w:themeColor="text2"/>
          <w:sz w:val="36"/>
          <w:szCs w:val="36"/>
        </w:rPr>
      </w:pPr>
      <w:r w:rsidRPr="00235FCD">
        <w:rPr>
          <w:rFonts w:ascii="Segoe UI" w:hAnsi="Segoe UI" w:cs="Segoe UI"/>
          <w:b/>
          <w:color w:val="1F497D" w:themeColor="text2"/>
          <w:sz w:val="36"/>
          <w:szCs w:val="36"/>
        </w:rPr>
        <w:t>AGENDA</w:t>
      </w:r>
    </w:p>
    <w:p w:rsidR="00506F23" w:rsidRPr="00235FCD" w:rsidRDefault="00506F23" w:rsidP="008B73DA">
      <w:pPr>
        <w:spacing w:after="0" w:line="240" w:lineRule="auto"/>
        <w:jc w:val="center"/>
        <w:rPr>
          <w:rFonts w:ascii="Segoe UI" w:hAnsi="Segoe UI" w:cs="Segoe UI"/>
          <w:b/>
          <w:color w:val="1F497D" w:themeColor="text2"/>
          <w:sz w:val="24"/>
          <w:szCs w:val="24"/>
        </w:rPr>
      </w:pPr>
      <w:r w:rsidRPr="00235FCD">
        <w:rPr>
          <w:rFonts w:ascii="Segoe UI" w:hAnsi="Segoe UI" w:cs="Segoe UI"/>
          <w:b/>
          <w:color w:val="1F497D" w:themeColor="text2"/>
          <w:sz w:val="24"/>
          <w:szCs w:val="24"/>
        </w:rPr>
        <w:t>City Hall</w:t>
      </w:r>
    </w:p>
    <w:p w:rsidR="00506F23" w:rsidRPr="00235FCD" w:rsidRDefault="00506F23" w:rsidP="008B73DA">
      <w:pPr>
        <w:spacing w:after="0" w:line="240" w:lineRule="auto"/>
        <w:jc w:val="center"/>
        <w:rPr>
          <w:rFonts w:ascii="Segoe UI" w:hAnsi="Segoe UI" w:cs="Segoe UI"/>
          <w:b/>
          <w:color w:val="1F497D" w:themeColor="text2"/>
          <w:sz w:val="24"/>
          <w:szCs w:val="24"/>
        </w:rPr>
      </w:pPr>
      <w:r w:rsidRPr="00235FCD">
        <w:rPr>
          <w:rFonts w:ascii="Segoe UI" w:hAnsi="Segoe UI" w:cs="Segoe UI"/>
          <w:b/>
          <w:color w:val="1F497D" w:themeColor="text2"/>
          <w:sz w:val="24"/>
          <w:szCs w:val="24"/>
        </w:rPr>
        <w:t>107 N Nevada Ave</w:t>
      </w:r>
    </w:p>
    <w:p w:rsidR="00506F23" w:rsidRPr="00235FCD" w:rsidRDefault="00506F23" w:rsidP="008B73DA">
      <w:pPr>
        <w:spacing w:after="0" w:line="240" w:lineRule="auto"/>
        <w:jc w:val="center"/>
        <w:rPr>
          <w:rFonts w:ascii="Segoe UI" w:hAnsi="Segoe UI" w:cs="Segoe UI"/>
          <w:b/>
          <w:color w:val="1F497D" w:themeColor="text2"/>
          <w:sz w:val="24"/>
          <w:szCs w:val="24"/>
        </w:rPr>
      </w:pPr>
      <w:r w:rsidRPr="00235FCD">
        <w:rPr>
          <w:rFonts w:ascii="Segoe UI" w:hAnsi="Segoe UI" w:cs="Segoe UI"/>
          <w:b/>
          <w:color w:val="1F497D" w:themeColor="text2"/>
          <w:sz w:val="24"/>
          <w:szCs w:val="24"/>
        </w:rPr>
        <w:t xml:space="preserve"> Pikes Peak Room</w:t>
      </w:r>
    </w:p>
    <w:p w:rsidR="003F0F9D" w:rsidRPr="00235FCD" w:rsidRDefault="00F919B9" w:rsidP="008B73DA">
      <w:pPr>
        <w:spacing w:after="0" w:line="240" w:lineRule="auto"/>
        <w:jc w:val="center"/>
        <w:rPr>
          <w:rFonts w:ascii="Segoe UI" w:hAnsi="Segoe UI" w:cs="Segoe UI"/>
          <w:b/>
          <w:color w:val="1F497D" w:themeColor="text2"/>
          <w:sz w:val="24"/>
          <w:szCs w:val="24"/>
        </w:rPr>
      </w:pPr>
      <w:r w:rsidRPr="00235FCD">
        <w:rPr>
          <w:rFonts w:ascii="Segoe UI" w:hAnsi="Segoe UI" w:cs="Segoe UI"/>
          <w:b/>
          <w:color w:val="1F497D" w:themeColor="text2"/>
          <w:sz w:val="24"/>
          <w:szCs w:val="24"/>
        </w:rPr>
        <w:t>22</w:t>
      </w:r>
      <w:r w:rsidR="00E270D8" w:rsidRPr="00235FCD">
        <w:rPr>
          <w:rFonts w:ascii="Segoe UI" w:hAnsi="Segoe UI" w:cs="Segoe UI"/>
          <w:b/>
          <w:color w:val="1F497D" w:themeColor="text2"/>
          <w:sz w:val="24"/>
          <w:szCs w:val="24"/>
        </w:rPr>
        <w:t xml:space="preserve"> </w:t>
      </w:r>
      <w:r w:rsidRPr="00235FCD">
        <w:rPr>
          <w:rFonts w:ascii="Segoe UI" w:hAnsi="Segoe UI" w:cs="Segoe UI"/>
          <w:b/>
          <w:color w:val="1F497D" w:themeColor="text2"/>
          <w:sz w:val="24"/>
          <w:szCs w:val="24"/>
        </w:rPr>
        <w:t>August</w:t>
      </w:r>
      <w:r w:rsidR="00773945" w:rsidRPr="00235FCD">
        <w:rPr>
          <w:rFonts w:ascii="Segoe UI" w:hAnsi="Segoe UI" w:cs="Segoe UI"/>
          <w:b/>
          <w:color w:val="1F497D" w:themeColor="text2"/>
          <w:sz w:val="24"/>
          <w:szCs w:val="24"/>
        </w:rPr>
        <w:t xml:space="preserve"> 2019</w:t>
      </w:r>
    </w:p>
    <w:p w:rsidR="00047B96" w:rsidRPr="00235FCD" w:rsidRDefault="00021FB4" w:rsidP="008B73DA">
      <w:pPr>
        <w:spacing w:after="0" w:line="240" w:lineRule="auto"/>
        <w:jc w:val="center"/>
        <w:rPr>
          <w:rFonts w:ascii="Segoe UI" w:hAnsi="Segoe UI" w:cs="Segoe UI"/>
          <w:b/>
          <w:color w:val="1F497D" w:themeColor="text2"/>
          <w:sz w:val="24"/>
          <w:szCs w:val="24"/>
        </w:rPr>
      </w:pPr>
      <w:r w:rsidRPr="00235FCD">
        <w:rPr>
          <w:rFonts w:ascii="Segoe UI" w:hAnsi="Segoe UI" w:cs="Segoe UI"/>
          <w:b/>
          <w:color w:val="1F497D" w:themeColor="text2"/>
          <w:sz w:val="24"/>
          <w:szCs w:val="24"/>
        </w:rPr>
        <w:t>1</w:t>
      </w:r>
      <w:r w:rsidR="00B634B9" w:rsidRPr="00235FCD">
        <w:rPr>
          <w:rFonts w:ascii="Segoe UI" w:hAnsi="Segoe UI" w:cs="Segoe UI"/>
          <w:b/>
          <w:color w:val="1F497D" w:themeColor="text2"/>
          <w:sz w:val="24"/>
          <w:szCs w:val="24"/>
        </w:rPr>
        <w:t>0</w:t>
      </w:r>
      <w:r w:rsidRPr="00235FCD">
        <w:rPr>
          <w:rFonts w:ascii="Segoe UI" w:hAnsi="Segoe UI" w:cs="Segoe UI"/>
          <w:b/>
          <w:color w:val="1F497D" w:themeColor="text2"/>
          <w:sz w:val="24"/>
          <w:szCs w:val="24"/>
        </w:rPr>
        <w:t xml:space="preserve">:30 </w:t>
      </w:r>
      <w:r w:rsidR="00D005CB" w:rsidRPr="00235FCD">
        <w:rPr>
          <w:rFonts w:ascii="Segoe UI" w:hAnsi="Segoe UI" w:cs="Segoe UI"/>
          <w:b/>
          <w:color w:val="1F497D" w:themeColor="text2"/>
          <w:sz w:val="24"/>
          <w:szCs w:val="24"/>
        </w:rPr>
        <w:t>– 11:30am</w:t>
      </w:r>
    </w:p>
    <w:p w:rsidR="003F0F9D" w:rsidRPr="00235FCD" w:rsidRDefault="00917B76" w:rsidP="008B73DA">
      <w:pPr>
        <w:rPr>
          <w:rFonts w:ascii="Segoe UI" w:hAnsi="Segoe UI" w:cs="Segoe UI"/>
          <w:sz w:val="28"/>
          <w:szCs w:val="28"/>
        </w:rPr>
      </w:pPr>
      <w:r w:rsidRPr="00235FCD">
        <w:rPr>
          <w:rFonts w:ascii="Segoe UI" w:hAnsi="Segoe UI" w:cs="Segoe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F80CD" wp14:editId="2A4D27F8">
                <wp:simplePos x="0" y="0"/>
                <wp:positionH relativeFrom="column">
                  <wp:posOffset>19050</wp:posOffset>
                </wp:positionH>
                <wp:positionV relativeFrom="paragraph">
                  <wp:posOffset>146685</wp:posOffset>
                </wp:positionV>
                <wp:extent cx="6010275" cy="0"/>
                <wp:effectExtent l="57150" t="38100" r="4762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3E91B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11.55pt" to="474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" strokecolor="#365f91 [2404]" strokeweight="3pt">
                <v:shadow on="t" color="black" opacity="22937f" origin=",.5" offset="0,.63889mm"/>
              </v:line>
            </w:pict>
          </mc:Fallback>
        </mc:AlternateContent>
      </w:r>
    </w:p>
    <w:p w:rsidR="009C444B" w:rsidRPr="00235FCD" w:rsidRDefault="005D54CB" w:rsidP="008B73DA">
      <w:pPr>
        <w:pStyle w:val="ListParagraph"/>
        <w:numPr>
          <w:ilvl w:val="0"/>
          <w:numId w:val="1"/>
        </w:numPr>
        <w:rPr>
          <w:rFonts w:ascii="Segoe UI" w:hAnsi="Segoe UI" w:cs="Segoe UI"/>
          <w:b/>
        </w:rPr>
      </w:pPr>
      <w:r w:rsidRPr="00235FCD">
        <w:rPr>
          <w:rFonts w:ascii="Segoe UI" w:hAnsi="Segoe UI" w:cs="Segoe UI"/>
          <w:b/>
        </w:rPr>
        <w:t>Call to O</w:t>
      </w:r>
      <w:r w:rsidR="008A6312" w:rsidRPr="00235FCD">
        <w:rPr>
          <w:rFonts w:ascii="Segoe UI" w:hAnsi="Segoe UI" w:cs="Segoe UI"/>
          <w:b/>
        </w:rPr>
        <w:t>rder/</w:t>
      </w:r>
      <w:r w:rsidR="004D007D" w:rsidRPr="00235FCD">
        <w:rPr>
          <w:rFonts w:ascii="Segoe UI" w:hAnsi="Segoe UI" w:cs="Segoe UI"/>
          <w:b/>
        </w:rPr>
        <w:t>Introductions</w:t>
      </w:r>
    </w:p>
    <w:p w:rsidR="004D007D" w:rsidRPr="00235FCD" w:rsidRDefault="004D007D" w:rsidP="008B73DA">
      <w:pPr>
        <w:pStyle w:val="NormalWeb"/>
        <w:numPr>
          <w:ilvl w:val="0"/>
          <w:numId w:val="1"/>
        </w:numPr>
        <w:spacing w:after="0" w:line="276" w:lineRule="auto"/>
        <w:contextualSpacing/>
        <w:rPr>
          <w:rFonts w:ascii="Segoe UI" w:hAnsi="Segoe UI" w:cs="Segoe UI"/>
          <w:b/>
          <w:sz w:val="22"/>
          <w:szCs w:val="22"/>
        </w:rPr>
      </w:pPr>
      <w:r w:rsidRPr="00235FCD">
        <w:rPr>
          <w:rFonts w:ascii="Segoe UI" w:hAnsi="Segoe UI" w:cs="Segoe UI"/>
          <w:b/>
          <w:sz w:val="22"/>
          <w:szCs w:val="22"/>
        </w:rPr>
        <w:t>Road Tax Fund</w:t>
      </w:r>
    </w:p>
    <w:p w:rsidR="00E51726" w:rsidRPr="00235FCD" w:rsidRDefault="008A6312" w:rsidP="008B73DA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Update to financials</w:t>
      </w:r>
      <w:r w:rsidR="00B10309" w:rsidRPr="00235FCD">
        <w:rPr>
          <w:rFonts w:ascii="Segoe UI" w:hAnsi="Segoe UI" w:cs="Segoe UI"/>
        </w:rPr>
        <w:t xml:space="preserve"> </w:t>
      </w:r>
    </w:p>
    <w:p w:rsidR="00536B7D" w:rsidRPr="00235FCD" w:rsidRDefault="00536B7D" w:rsidP="008B73DA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2C Anticipated Expenditures and Revenue</w:t>
      </w:r>
    </w:p>
    <w:p w:rsidR="002B2144" w:rsidRPr="00235FCD" w:rsidRDefault="00403BE8" w:rsidP="008B73DA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YTD Revenue</w:t>
      </w:r>
    </w:p>
    <w:p w:rsidR="00021FB4" w:rsidRPr="00235FCD" w:rsidRDefault="00B14343" w:rsidP="008B73DA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Year O</w:t>
      </w:r>
      <w:r w:rsidR="00F744D0" w:rsidRPr="00235FCD">
        <w:rPr>
          <w:rFonts w:ascii="Segoe UI" w:hAnsi="Segoe UI" w:cs="Segoe UI"/>
        </w:rPr>
        <w:t>ver Year 2C Revenue Comparison</w:t>
      </w:r>
    </w:p>
    <w:p w:rsidR="00021FB4" w:rsidRPr="00235FCD" w:rsidRDefault="00B14343" w:rsidP="008B73DA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Year O</w:t>
      </w:r>
      <w:r w:rsidR="00F744D0" w:rsidRPr="00235FCD">
        <w:rPr>
          <w:rFonts w:ascii="Segoe UI" w:hAnsi="Segoe UI" w:cs="Segoe UI"/>
        </w:rPr>
        <w:t>ver Year 2C Expenditures Comparison</w:t>
      </w:r>
    </w:p>
    <w:p w:rsidR="00021FB4" w:rsidRPr="00235FCD" w:rsidRDefault="00403BE8" w:rsidP="008B73DA">
      <w:pPr>
        <w:pStyle w:val="ListParagraph"/>
        <w:numPr>
          <w:ilvl w:val="0"/>
          <w:numId w:val="7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  <w:b/>
        </w:rPr>
        <w:t>Budget Overview</w:t>
      </w:r>
    </w:p>
    <w:p w:rsidR="00021FB4" w:rsidRPr="00235FCD" w:rsidRDefault="00D12DE4" w:rsidP="008B73DA">
      <w:pPr>
        <w:pStyle w:val="ListParagraph"/>
        <w:numPr>
          <w:ilvl w:val="2"/>
          <w:numId w:val="7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201</w:t>
      </w:r>
      <w:r w:rsidR="002A2497" w:rsidRPr="00235FCD">
        <w:rPr>
          <w:rFonts w:ascii="Segoe UI" w:hAnsi="Segoe UI" w:cs="Segoe UI"/>
        </w:rPr>
        <w:t>9</w:t>
      </w:r>
      <w:r w:rsidR="00021FB4" w:rsidRPr="00235FCD">
        <w:rPr>
          <w:rFonts w:ascii="Segoe UI" w:hAnsi="Segoe UI" w:cs="Segoe UI"/>
        </w:rPr>
        <w:t xml:space="preserve"> Budget Report</w:t>
      </w:r>
    </w:p>
    <w:p w:rsidR="00791FE5" w:rsidRPr="00235FCD" w:rsidRDefault="00791FE5" w:rsidP="008B73DA">
      <w:pPr>
        <w:pStyle w:val="ListParagraph"/>
        <w:numPr>
          <w:ilvl w:val="2"/>
          <w:numId w:val="7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 xml:space="preserve">2C </w:t>
      </w:r>
      <w:r w:rsidR="00842F57" w:rsidRPr="00235FCD">
        <w:rPr>
          <w:rFonts w:ascii="Segoe UI" w:hAnsi="Segoe UI" w:cs="Segoe UI"/>
        </w:rPr>
        <w:t>Program Spend and Completion Status</w:t>
      </w:r>
    </w:p>
    <w:p w:rsidR="008A6312" w:rsidRPr="00235FCD" w:rsidRDefault="002A2497" w:rsidP="008B73DA">
      <w:pPr>
        <w:pStyle w:val="ListParagraph"/>
        <w:numPr>
          <w:ilvl w:val="2"/>
          <w:numId w:val="7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2019</w:t>
      </w:r>
      <w:r w:rsidR="00536B7D" w:rsidRPr="00235FCD">
        <w:rPr>
          <w:rFonts w:ascii="Segoe UI" w:hAnsi="Segoe UI" w:cs="Segoe UI"/>
        </w:rPr>
        <w:t xml:space="preserve"> Maintenance of Effort Requirement </w:t>
      </w:r>
    </w:p>
    <w:p w:rsidR="003F0F9D" w:rsidRPr="00235FCD" w:rsidRDefault="00BA342E" w:rsidP="008B73DA">
      <w:pPr>
        <w:pStyle w:val="ListParagraph"/>
        <w:numPr>
          <w:ilvl w:val="0"/>
          <w:numId w:val="1"/>
        </w:numPr>
        <w:rPr>
          <w:rFonts w:ascii="Segoe UI" w:hAnsi="Segoe UI" w:cs="Segoe UI"/>
          <w:b/>
        </w:rPr>
      </w:pPr>
      <w:r w:rsidRPr="00235FCD">
        <w:rPr>
          <w:rFonts w:ascii="Segoe UI" w:hAnsi="Segoe UI" w:cs="Segoe UI"/>
          <w:b/>
        </w:rPr>
        <w:t>Public Outreach</w:t>
      </w:r>
    </w:p>
    <w:p w:rsidR="00842F57" w:rsidRPr="00235FCD" w:rsidRDefault="00203E9F" w:rsidP="00842F57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2C Marketing Efforts</w:t>
      </w:r>
    </w:p>
    <w:p w:rsidR="00842F57" w:rsidRPr="00235FCD" w:rsidRDefault="006E5086" w:rsidP="00842F57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Cone Zone Map –</w:t>
      </w:r>
      <w:r w:rsidR="003329D7" w:rsidRPr="00235FCD">
        <w:rPr>
          <w:rFonts w:ascii="Segoe UI" w:hAnsi="Segoe UI" w:cs="Segoe UI"/>
        </w:rPr>
        <w:t xml:space="preserve"> </w:t>
      </w:r>
      <w:hyperlink r:id="rId5" w:history="1">
        <w:r w:rsidR="005D54CB" w:rsidRPr="00235FCD">
          <w:rPr>
            <w:rStyle w:val="Hyperlink"/>
            <w:rFonts w:ascii="Segoe UI" w:hAnsi="Segoe UI" w:cs="Segoe UI"/>
          </w:rPr>
          <w:t>http://coloradosprings.maps.arcgis.com/apps/PublicInformation/index.html?appid=a8b81b446d5c483e8776f816e7df9ace</w:t>
        </w:r>
      </w:hyperlink>
      <w:r w:rsidR="005D54CB" w:rsidRPr="00235FCD">
        <w:rPr>
          <w:rFonts w:ascii="Segoe UI" w:hAnsi="Segoe UI" w:cs="Segoe UI"/>
        </w:rPr>
        <w:t xml:space="preserve"> </w:t>
      </w:r>
    </w:p>
    <w:p w:rsidR="00842F57" w:rsidRPr="00235FCD" w:rsidRDefault="00705289" w:rsidP="0087540C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 xml:space="preserve">Waze </w:t>
      </w:r>
      <w:r w:rsidR="0087540C" w:rsidRPr="00235FCD">
        <w:rPr>
          <w:rFonts w:ascii="Segoe UI" w:hAnsi="Segoe UI" w:cs="Segoe UI"/>
        </w:rPr>
        <w:t>App</w:t>
      </w:r>
    </w:p>
    <w:p w:rsidR="006E5086" w:rsidRPr="00235FCD" w:rsidRDefault="00432D3C" w:rsidP="00235FCD">
      <w:pPr>
        <w:pStyle w:val="ListParagraph"/>
        <w:numPr>
          <w:ilvl w:val="0"/>
          <w:numId w:val="42"/>
        </w:numPr>
        <w:rPr>
          <w:rStyle w:val="Hyperlink"/>
          <w:rFonts w:ascii="Segoe UI" w:hAnsi="Segoe UI" w:cs="Segoe UI"/>
          <w:color w:val="auto"/>
          <w:u w:val="none"/>
        </w:rPr>
      </w:pPr>
      <w:r w:rsidRPr="00235FCD">
        <w:rPr>
          <w:rFonts w:ascii="Segoe UI" w:hAnsi="Segoe UI" w:cs="Segoe UI"/>
        </w:rPr>
        <w:t xml:space="preserve">2C URL </w:t>
      </w:r>
      <w:r w:rsidR="00235FCD" w:rsidRPr="00235FCD">
        <w:rPr>
          <w:rFonts w:ascii="Segoe UI" w:hAnsi="Segoe UI" w:cs="Segoe UI"/>
        </w:rPr>
        <w:t>–</w:t>
      </w:r>
      <w:r w:rsidRPr="00235FCD">
        <w:rPr>
          <w:rFonts w:ascii="Segoe UI" w:hAnsi="Segoe UI" w:cs="Segoe UI"/>
        </w:rPr>
        <w:t xml:space="preserve"> </w:t>
      </w:r>
      <w:hyperlink r:id="rId6" w:history="1">
        <w:r w:rsidR="005D54CB" w:rsidRPr="00235FCD">
          <w:rPr>
            <w:rStyle w:val="Hyperlink"/>
            <w:rFonts w:ascii="Segoe UI" w:hAnsi="Segoe UI" w:cs="Segoe UI"/>
          </w:rPr>
          <w:t>https://coloradosprings.gov/2c</w:t>
        </w:r>
      </w:hyperlink>
      <w:r w:rsidR="005D54CB" w:rsidRPr="00235FCD">
        <w:rPr>
          <w:rFonts w:ascii="Segoe UI" w:hAnsi="Segoe UI" w:cs="Segoe UI"/>
        </w:rPr>
        <w:t xml:space="preserve"> </w:t>
      </w:r>
    </w:p>
    <w:p w:rsidR="003329D7" w:rsidRPr="00235FCD" w:rsidRDefault="002A2497" w:rsidP="008B73DA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235FCD">
        <w:rPr>
          <w:rStyle w:val="Hyperlink"/>
          <w:rFonts w:ascii="Segoe UI" w:hAnsi="Segoe UI" w:cs="Segoe UI"/>
          <w:color w:val="auto"/>
          <w:u w:val="none"/>
        </w:rPr>
        <w:lastRenderedPageBreak/>
        <w:t>2019</w:t>
      </w:r>
      <w:r w:rsidR="00021FB4" w:rsidRPr="00235FCD">
        <w:rPr>
          <w:rStyle w:val="Hyperlink"/>
          <w:rFonts w:ascii="Segoe UI" w:hAnsi="Segoe UI" w:cs="Segoe UI"/>
          <w:color w:val="auto"/>
          <w:u w:val="none"/>
        </w:rPr>
        <w:t xml:space="preserve"> Programs</w:t>
      </w:r>
      <w:r w:rsidR="003329D7" w:rsidRPr="00235FCD">
        <w:rPr>
          <w:rStyle w:val="Hyperlink"/>
          <w:rFonts w:ascii="Segoe UI" w:hAnsi="Segoe UI" w:cs="Segoe UI"/>
          <w:color w:val="auto"/>
          <w:u w:val="none"/>
        </w:rPr>
        <w:t xml:space="preserve"> </w:t>
      </w:r>
      <w:r w:rsidR="002B2144" w:rsidRPr="00235FCD">
        <w:rPr>
          <w:rStyle w:val="Hyperlink"/>
          <w:rFonts w:ascii="Segoe UI" w:hAnsi="Segoe UI" w:cs="Segoe UI"/>
          <w:color w:val="auto"/>
          <w:u w:val="none"/>
        </w:rPr>
        <w:t xml:space="preserve">Map </w:t>
      </w:r>
      <w:r w:rsidR="003329D7" w:rsidRPr="00235FCD">
        <w:rPr>
          <w:rStyle w:val="Hyperlink"/>
          <w:rFonts w:ascii="Segoe UI" w:hAnsi="Segoe UI" w:cs="Segoe UI"/>
          <w:color w:val="auto"/>
          <w:u w:val="none"/>
        </w:rPr>
        <w:t xml:space="preserve">– </w:t>
      </w:r>
      <w:hyperlink r:id="rId7" w:history="1">
        <w:r w:rsidR="005D54CB" w:rsidRPr="00235FCD">
          <w:rPr>
            <w:rStyle w:val="Hyperlink"/>
            <w:rFonts w:ascii="Segoe UI" w:hAnsi="Segoe UI" w:cs="Segoe UI"/>
          </w:rPr>
          <w:t>http://coloradosprings.maps.arcgis.com/apps/MapTools/index.html?appid=6b4fd17edcc8491ab5e12ffbcf064bb9</w:t>
        </w:r>
      </w:hyperlink>
    </w:p>
    <w:p w:rsidR="00203E9F" w:rsidRPr="00235FCD" w:rsidRDefault="00203E9F" w:rsidP="008B73DA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 xml:space="preserve">2C Planned Paving – 5-Year Map – </w:t>
      </w:r>
    </w:p>
    <w:p w:rsidR="00203E9F" w:rsidRPr="00235FCD" w:rsidRDefault="004D50EB" w:rsidP="00203E9F">
      <w:pPr>
        <w:pStyle w:val="ListParagraph"/>
        <w:ind w:left="2160"/>
        <w:rPr>
          <w:rStyle w:val="Hyperlink"/>
          <w:rFonts w:ascii="Segoe UI" w:hAnsi="Segoe UI" w:cs="Segoe UI"/>
          <w:color w:val="auto"/>
          <w:u w:val="none"/>
        </w:rPr>
      </w:pPr>
      <w:hyperlink r:id="rId8" w:history="1">
        <w:r w:rsidR="00203E9F" w:rsidRPr="00235FCD">
          <w:rPr>
            <w:rStyle w:val="Hyperlink"/>
            <w:rFonts w:ascii="Segoe UI" w:hAnsi="Segoe UI" w:cs="Segoe UI"/>
          </w:rPr>
          <w:t>http://coloradosprings.maps.arcgis.com/apps/webappviewer/index.html?id=19807133d4774680bc764dcfe8e30c01</w:t>
        </w:r>
      </w:hyperlink>
    </w:p>
    <w:p w:rsidR="00203E9F" w:rsidRPr="00235FCD" w:rsidRDefault="00203E9F" w:rsidP="00842F57">
      <w:pPr>
        <w:pStyle w:val="ListParagraph"/>
        <w:numPr>
          <w:ilvl w:val="0"/>
          <w:numId w:val="1"/>
        </w:numPr>
        <w:rPr>
          <w:rFonts w:ascii="Segoe UI" w:hAnsi="Segoe UI" w:cs="Segoe UI"/>
          <w:b/>
        </w:rPr>
      </w:pPr>
      <w:r w:rsidRPr="00235FCD">
        <w:rPr>
          <w:rFonts w:ascii="Segoe UI" w:hAnsi="Segoe UI" w:cs="Segoe UI"/>
          <w:b/>
        </w:rPr>
        <w:t>Recent Examples of Public Outreach</w:t>
      </w:r>
    </w:p>
    <w:p w:rsidR="00203E9F" w:rsidRPr="00235FCD" w:rsidRDefault="00235FCD" w:rsidP="0087540C">
      <w:pPr>
        <w:pStyle w:val="ListParagraph"/>
        <w:numPr>
          <w:ilvl w:val="0"/>
          <w:numId w:val="6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Before/After paving photos on social media</w:t>
      </w:r>
    </w:p>
    <w:p w:rsidR="00203E9F" w:rsidRPr="00235FCD" w:rsidRDefault="00235FCD" w:rsidP="0087540C">
      <w:pPr>
        <w:pStyle w:val="ListParagraph"/>
        <w:numPr>
          <w:ilvl w:val="0"/>
          <w:numId w:val="6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Behind the Springs podcast episode dedicated to 2C</w:t>
      </w:r>
    </w:p>
    <w:p w:rsidR="00203E9F" w:rsidRPr="00235FCD" w:rsidRDefault="00235FCD" w:rsidP="0087540C">
      <w:pPr>
        <w:pStyle w:val="ListParagraph"/>
        <w:numPr>
          <w:ilvl w:val="0"/>
          <w:numId w:val="6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Website blog post detailing three main messages:</w:t>
      </w:r>
    </w:p>
    <w:p w:rsidR="00203E9F" w:rsidRPr="00235FCD" w:rsidRDefault="00235FCD" w:rsidP="0087540C">
      <w:pPr>
        <w:pStyle w:val="ListParagraph"/>
        <w:numPr>
          <w:ilvl w:val="1"/>
          <w:numId w:val="40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Promises kept</w:t>
      </w:r>
    </w:p>
    <w:p w:rsidR="00203E9F" w:rsidRPr="00235FCD" w:rsidRDefault="00235FCD" w:rsidP="0087540C">
      <w:pPr>
        <w:pStyle w:val="ListParagraph"/>
        <w:numPr>
          <w:ilvl w:val="1"/>
          <w:numId w:val="40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Realistic about the past, optimistic for the future</w:t>
      </w:r>
    </w:p>
    <w:p w:rsidR="00956555" w:rsidRPr="00235FCD" w:rsidRDefault="00235FCD" w:rsidP="0087540C">
      <w:pPr>
        <w:pStyle w:val="ListParagraph"/>
        <w:numPr>
          <w:ilvl w:val="1"/>
          <w:numId w:val="40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Efficiency through coordination</w:t>
      </w:r>
    </w:p>
    <w:p w:rsidR="00203E9F" w:rsidRPr="00235FCD" w:rsidRDefault="006934B2" w:rsidP="00956555">
      <w:pPr>
        <w:pStyle w:val="ListParagraph"/>
        <w:numPr>
          <w:ilvl w:val="0"/>
          <w:numId w:val="1"/>
        </w:numPr>
        <w:rPr>
          <w:rFonts w:ascii="Segoe UI" w:hAnsi="Segoe UI" w:cs="Segoe UI"/>
          <w:b/>
        </w:rPr>
      </w:pPr>
      <w:r w:rsidRPr="00235FCD">
        <w:rPr>
          <w:rFonts w:ascii="Segoe UI" w:hAnsi="Segoe UI" w:cs="Segoe UI"/>
          <w:b/>
        </w:rPr>
        <w:t xml:space="preserve">Coordination </w:t>
      </w:r>
      <w:r w:rsidR="00956555" w:rsidRPr="00235FCD">
        <w:rPr>
          <w:rFonts w:ascii="Segoe UI" w:hAnsi="Segoe UI" w:cs="Segoe UI"/>
          <w:b/>
        </w:rPr>
        <w:t>Efforts</w:t>
      </w:r>
    </w:p>
    <w:p w:rsidR="00EE4430" w:rsidRPr="00235FCD" w:rsidRDefault="0067772A" w:rsidP="0087540C">
      <w:pPr>
        <w:pStyle w:val="ListParagraph"/>
        <w:numPr>
          <w:ilvl w:val="0"/>
          <w:numId w:val="40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 xml:space="preserve">Multiple weekly coordination meetings are taking place with all </w:t>
      </w:r>
      <w:r w:rsidR="00203E9F" w:rsidRPr="00235FCD">
        <w:rPr>
          <w:rFonts w:ascii="Segoe UI" w:hAnsi="Segoe UI" w:cs="Segoe UI"/>
        </w:rPr>
        <w:t>program stakeholders to include, but not limited to:</w:t>
      </w:r>
    </w:p>
    <w:p w:rsidR="00203E9F" w:rsidRPr="00235FCD" w:rsidRDefault="00203E9F" w:rsidP="0087540C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School Districts</w:t>
      </w:r>
    </w:p>
    <w:p w:rsidR="00203E9F" w:rsidRPr="00235FCD" w:rsidRDefault="00203E9F" w:rsidP="0087540C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HOA’s</w:t>
      </w:r>
    </w:p>
    <w:p w:rsidR="00203E9F" w:rsidRPr="00235FCD" w:rsidRDefault="00203E9F" w:rsidP="0087540C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Businesses</w:t>
      </w:r>
    </w:p>
    <w:p w:rsidR="00203E9F" w:rsidRPr="00235FCD" w:rsidRDefault="00203E9F" w:rsidP="0087540C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Hospitals</w:t>
      </w:r>
    </w:p>
    <w:p w:rsidR="00EE4430" w:rsidRPr="00235FCD" w:rsidRDefault="0067772A" w:rsidP="0087540C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Colorado Springs Utilities: Water, Gas, Electric, Waste Water</w:t>
      </w:r>
    </w:p>
    <w:p w:rsidR="00203E9F" w:rsidRPr="00235FCD" w:rsidRDefault="00203E9F" w:rsidP="0087540C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All City Departments</w:t>
      </w:r>
    </w:p>
    <w:p w:rsidR="00EE4430" w:rsidRPr="00235FCD" w:rsidRDefault="0067772A" w:rsidP="0087540C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Colorado Department of Transportation</w:t>
      </w:r>
    </w:p>
    <w:p w:rsidR="00EE4430" w:rsidRPr="00235FCD" w:rsidRDefault="0067772A" w:rsidP="0087540C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 xml:space="preserve">Private Contractors and Developers </w:t>
      </w:r>
    </w:p>
    <w:p w:rsidR="00883D0A" w:rsidRPr="00235FCD" w:rsidRDefault="002A2497" w:rsidP="008B73DA">
      <w:pPr>
        <w:pStyle w:val="ListParagraph"/>
        <w:numPr>
          <w:ilvl w:val="0"/>
          <w:numId w:val="1"/>
        </w:numPr>
        <w:rPr>
          <w:rFonts w:ascii="Segoe UI" w:hAnsi="Segoe UI" w:cs="Segoe UI"/>
          <w:b/>
        </w:rPr>
      </w:pPr>
      <w:r w:rsidRPr="00235FCD">
        <w:rPr>
          <w:rFonts w:ascii="Segoe UI" w:hAnsi="Segoe UI" w:cs="Segoe UI"/>
          <w:b/>
        </w:rPr>
        <w:t>2019</w:t>
      </w:r>
      <w:r w:rsidR="005855D1" w:rsidRPr="00235FCD">
        <w:rPr>
          <w:rFonts w:ascii="Segoe UI" w:hAnsi="Segoe UI" w:cs="Segoe UI"/>
          <w:b/>
        </w:rPr>
        <w:t xml:space="preserve"> </w:t>
      </w:r>
      <w:r w:rsidR="00403BE8" w:rsidRPr="00235FCD">
        <w:rPr>
          <w:rFonts w:ascii="Segoe UI" w:hAnsi="Segoe UI" w:cs="Segoe UI"/>
          <w:b/>
        </w:rPr>
        <w:t>Work Schedule</w:t>
      </w:r>
    </w:p>
    <w:p w:rsidR="00883D0A" w:rsidRPr="00235FCD" w:rsidRDefault="00883D0A" w:rsidP="008B73DA">
      <w:pPr>
        <w:pStyle w:val="ListParagraph"/>
        <w:numPr>
          <w:ilvl w:val="0"/>
          <w:numId w:val="1"/>
        </w:numPr>
        <w:rPr>
          <w:rFonts w:ascii="Segoe UI" w:hAnsi="Segoe UI" w:cs="Segoe UI"/>
          <w:b/>
        </w:rPr>
      </w:pPr>
      <w:r w:rsidRPr="00235FCD">
        <w:rPr>
          <w:rFonts w:ascii="Segoe UI" w:hAnsi="Segoe UI" w:cs="Segoe UI"/>
          <w:b/>
        </w:rPr>
        <w:t xml:space="preserve">PPRTA Pre-Overlay Pipe </w:t>
      </w:r>
      <w:r w:rsidR="002A2497" w:rsidRPr="00235FCD">
        <w:rPr>
          <w:rFonts w:ascii="Segoe UI" w:hAnsi="Segoe UI" w:cs="Segoe UI"/>
          <w:b/>
        </w:rPr>
        <w:t>Highlights</w:t>
      </w:r>
    </w:p>
    <w:p w:rsidR="002A2497" w:rsidRPr="00235FCD" w:rsidRDefault="00D1359D" w:rsidP="00D1359D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Remove &amp; replace pipe (linear feet) – 149, year to date – 149</w:t>
      </w:r>
    </w:p>
    <w:p w:rsidR="00D1359D" w:rsidRPr="00235FCD" w:rsidRDefault="00D1359D" w:rsidP="00D1359D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Installed Manhole (ea) – 1, year to date – 1</w:t>
      </w:r>
    </w:p>
    <w:p w:rsidR="00D1359D" w:rsidRPr="00235FCD" w:rsidRDefault="00D1359D" w:rsidP="00D1359D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lastRenderedPageBreak/>
        <w:t>Raised Manhole (ea) – 11, year to date – 16</w:t>
      </w:r>
    </w:p>
    <w:p w:rsidR="002A2497" w:rsidRPr="00235FCD" w:rsidRDefault="00D1359D" w:rsidP="00D1359D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Video (linear feet) – 9,922, year to date – 20,143</w:t>
      </w:r>
    </w:p>
    <w:p w:rsidR="002A2497" w:rsidRPr="00235FCD" w:rsidRDefault="00D1359D" w:rsidP="00D1359D">
      <w:pPr>
        <w:pStyle w:val="ListParagraph"/>
        <w:numPr>
          <w:ilvl w:val="1"/>
          <w:numId w:val="1"/>
        </w:numPr>
        <w:rPr>
          <w:rFonts w:ascii="Segoe UI" w:hAnsi="Segoe UI" w:cs="Segoe UI"/>
          <w:b/>
        </w:rPr>
      </w:pPr>
      <w:r w:rsidRPr="00235FCD">
        <w:rPr>
          <w:rFonts w:ascii="Segoe UI" w:hAnsi="Segoe UI" w:cs="Segoe UI"/>
        </w:rPr>
        <w:t xml:space="preserve">Jet/Vac (linear feet) – </w:t>
      </w:r>
      <w:r w:rsidR="002A2497" w:rsidRPr="00235FCD">
        <w:rPr>
          <w:rFonts w:ascii="Segoe UI" w:hAnsi="Segoe UI" w:cs="Segoe UI"/>
        </w:rPr>
        <w:t>9,</w:t>
      </w:r>
      <w:r w:rsidRPr="00235FCD">
        <w:rPr>
          <w:rFonts w:ascii="Segoe UI" w:hAnsi="Segoe UI" w:cs="Segoe UI"/>
        </w:rPr>
        <w:t>321, year to date – 18,357</w:t>
      </w:r>
    </w:p>
    <w:p w:rsidR="00106993" w:rsidRPr="00235FCD" w:rsidRDefault="005855D1" w:rsidP="002A2497">
      <w:pPr>
        <w:pStyle w:val="ListParagraph"/>
        <w:numPr>
          <w:ilvl w:val="0"/>
          <w:numId w:val="1"/>
        </w:numPr>
        <w:rPr>
          <w:rFonts w:ascii="Segoe UI" w:hAnsi="Segoe UI" w:cs="Segoe UI"/>
          <w:b/>
        </w:rPr>
      </w:pPr>
      <w:r w:rsidRPr="00235FCD">
        <w:rPr>
          <w:rFonts w:ascii="Segoe UI" w:hAnsi="Segoe UI" w:cs="Segoe UI"/>
          <w:b/>
        </w:rPr>
        <w:t xml:space="preserve">Pre-Overlay </w:t>
      </w:r>
      <w:r w:rsidR="00106993" w:rsidRPr="00235FCD">
        <w:rPr>
          <w:rFonts w:ascii="Segoe UI" w:hAnsi="Segoe UI" w:cs="Segoe UI"/>
          <w:b/>
        </w:rPr>
        <w:t xml:space="preserve">Concrete Highlights </w:t>
      </w:r>
    </w:p>
    <w:p w:rsidR="00453188" w:rsidRPr="00235FCD" w:rsidRDefault="00453188" w:rsidP="00453188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2019 Overlay Streets</w:t>
      </w:r>
    </w:p>
    <w:p w:rsidR="00453188" w:rsidRPr="00235FCD" w:rsidRDefault="00D1359D" w:rsidP="00D1359D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Segments Completed – 19, year to date – 29</w:t>
      </w:r>
    </w:p>
    <w:p w:rsidR="00453188" w:rsidRPr="00235FCD" w:rsidRDefault="00D1359D" w:rsidP="00D1359D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Lane miles Completed – 62, year to date – 85</w:t>
      </w:r>
    </w:p>
    <w:p w:rsidR="00453188" w:rsidRPr="00235FCD" w:rsidRDefault="00D1359D" w:rsidP="00D1359D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Ped Ramps Installed – 22, year to date – 48</w:t>
      </w:r>
    </w:p>
    <w:p w:rsidR="00453188" w:rsidRPr="00235FCD" w:rsidRDefault="00D1359D" w:rsidP="00D1359D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 xml:space="preserve">Ped Ramps </w:t>
      </w:r>
      <w:r w:rsidR="00453188" w:rsidRPr="00235FCD">
        <w:rPr>
          <w:rFonts w:ascii="Segoe UI" w:hAnsi="Segoe UI" w:cs="Segoe UI"/>
        </w:rPr>
        <w:t xml:space="preserve">Retrofitted </w:t>
      </w:r>
      <w:r w:rsidRPr="00235FCD">
        <w:rPr>
          <w:rFonts w:ascii="Segoe UI" w:hAnsi="Segoe UI" w:cs="Segoe UI"/>
        </w:rPr>
        <w:t>– 203, year to date – 318</w:t>
      </w:r>
    </w:p>
    <w:p w:rsidR="00106993" w:rsidRPr="00235FCD" w:rsidRDefault="00106993" w:rsidP="008B73DA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  <w:b/>
        </w:rPr>
        <w:t xml:space="preserve">Asphalt </w:t>
      </w:r>
      <w:r w:rsidR="005855D1" w:rsidRPr="00235FCD">
        <w:rPr>
          <w:rFonts w:ascii="Segoe UI" w:hAnsi="Segoe UI" w:cs="Segoe UI"/>
          <w:b/>
        </w:rPr>
        <w:t xml:space="preserve">Overlay </w:t>
      </w:r>
      <w:r w:rsidRPr="00235FCD">
        <w:rPr>
          <w:rFonts w:ascii="Segoe UI" w:hAnsi="Segoe UI" w:cs="Segoe UI"/>
          <w:b/>
        </w:rPr>
        <w:t>Highlights</w:t>
      </w:r>
    </w:p>
    <w:p w:rsidR="00A310AE" w:rsidRPr="00235FCD" w:rsidRDefault="00D1359D" w:rsidP="00D1359D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Martin Marietta Materials and Schmidt Construction placed:</w:t>
      </w:r>
    </w:p>
    <w:p w:rsidR="00D1359D" w:rsidRPr="00235FCD" w:rsidRDefault="00D1359D" w:rsidP="00D1359D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Lane Miles Completed – 36, year to date – 36</w:t>
      </w:r>
    </w:p>
    <w:p w:rsidR="00D1359D" w:rsidRPr="00235FCD" w:rsidRDefault="00D1359D" w:rsidP="00D1359D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Asphalt installed (tons) – 26,043, year to date – 23,043</w:t>
      </w:r>
    </w:p>
    <w:p w:rsidR="008B73DA" w:rsidRPr="00235FCD" w:rsidRDefault="00773945" w:rsidP="008B73DA">
      <w:pPr>
        <w:pStyle w:val="ListParagraph"/>
        <w:numPr>
          <w:ilvl w:val="0"/>
          <w:numId w:val="1"/>
        </w:numPr>
        <w:rPr>
          <w:rFonts w:ascii="Segoe UI" w:hAnsi="Segoe UI" w:cs="Segoe UI"/>
          <w:b/>
        </w:rPr>
      </w:pPr>
      <w:r w:rsidRPr="00235FCD">
        <w:rPr>
          <w:rFonts w:ascii="Segoe UI" w:hAnsi="Segoe UI" w:cs="Segoe UI"/>
          <w:b/>
        </w:rPr>
        <w:t>20</w:t>
      </w:r>
      <w:r w:rsidR="00D1359D" w:rsidRPr="00235FCD">
        <w:rPr>
          <w:rFonts w:ascii="Segoe UI" w:hAnsi="Segoe UI" w:cs="Segoe UI"/>
          <w:b/>
        </w:rPr>
        <w:t>20</w:t>
      </w:r>
      <w:r w:rsidR="00CD1977" w:rsidRPr="00235FCD">
        <w:rPr>
          <w:rFonts w:ascii="Segoe UI" w:hAnsi="Segoe UI" w:cs="Segoe UI"/>
          <w:b/>
        </w:rPr>
        <w:t xml:space="preserve"> Paving</w:t>
      </w:r>
      <w:r w:rsidR="00172334" w:rsidRPr="00235FCD">
        <w:rPr>
          <w:rFonts w:ascii="Segoe UI" w:hAnsi="Segoe UI" w:cs="Segoe UI"/>
          <w:b/>
        </w:rPr>
        <w:t xml:space="preserve"> List</w:t>
      </w:r>
    </w:p>
    <w:p w:rsidR="008B73DA" w:rsidRPr="00235FCD" w:rsidRDefault="00107CDF" w:rsidP="008B73DA">
      <w:pPr>
        <w:pStyle w:val="ListParagraph"/>
        <w:numPr>
          <w:ilvl w:val="0"/>
          <w:numId w:val="1"/>
        </w:numPr>
        <w:rPr>
          <w:rFonts w:ascii="Segoe UI" w:hAnsi="Segoe UI" w:cs="Segoe UI"/>
          <w:b/>
        </w:rPr>
      </w:pPr>
      <w:r w:rsidRPr="00235FCD">
        <w:rPr>
          <w:rFonts w:ascii="Segoe UI" w:hAnsi="Segoe UI" w:cs="Segoe UI"/>
          <w:b/>
        </w:rPr>
        <w:t>Attach</w:t>
      </w:r>
      <w:r w:rsidR="004B67CF" w:rsidRPr="00235FCD">
        <w:rPr>
          <w:rFonts w:ascii="Segoe UI" w:hAnsi="Segoe UI" w:cs="Segoe UI"/>
          <w:b/>
        </w:rPr>
        <w:t>ments</w:t>
      </w:r>
      <w:r w:rsidRPr="00235FCD">
        <w:rPr>
          <w:rFonts w:ascii="Segoe UI" w:hAnsi="Segoe UI" w:cs="Segoe UI"/>
          <w:b/>
        </w:rPr>
        <w:t>:</w:t>
      </w:r>
    </w:p>
    <w:p w:rsidR="00536B7D" w:rsidRPr="00235FCD" w:rsidRDefault="00536B7D" w:rsidP="008B73DA">
      <w:pPr>
        <w:pStyle w:val="ListParagraph"/>
        <w:numPr>
          <w:ilvl w:val="1"/>
          <w:numId w:val="1"/>
        </w:numPr>
        <w:rPr>
          <w:rFonts w:ascii="Segoe UI" w:hAnsi="Segoe UI" w:cs="Segoe UI"/>
          <w:b/>
        </w:rPr>
      </w:pPr>
      <w:r w:rsidRPr="00235FCD">
        <w:rPr>
          <w:rFonts w:ascii="Segoe UI" w:hAnsi="Segoe UI" w:cs="Segoe UI"/>
        </w:rPr>
        <w:t>2C Anticipated Expenditures and Revenue</w:t>
      </w:r>
    </w:p>
    <w:p w:rsidR="00BD5AAD" w:rsidRPr="00235FCD" w:rsidRDefault="00BD5AAD" w:rsidP="008B73DA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YTD Revenue</w:t>
      </w:r>
    </w:p>
    <w:p w:rsidR="00CD1977" w:rsidRPr="00235FCD" w:rsidRDefault="00B14343" w:rsidP="008B73DA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Year O</w:t>
      </w:r>
      <w:r w:rsidR="00F744D0" w:rsidRPr="00235FCD">
        <w:rPr>
          <w:rFonts w:ascii="Segoe UI" w:hAnsi="Segoe UI" w:cs="Segoe UI"/>
        </w:rPr>
        <w:t>ver Year 2C Revenue Comparison</w:t>
      </w:r>
    </w:p>
    <w:p w:rsidR="00D12DE4" w:rsidRPr="00235FCD" w:rsidRDefault="00B14343" w:rsidP="008B73DA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Year O</w:t>
      </w:r>
      <w:r w:rsidR="00F744D0" w:rsidRPr="00235FCD">
        <w:rPr>
          <w:rFonts w:ascii="Segoe UI" w:hAnsi="Segoe UI" w:cs="Segoe UI"/>
        </w:rPr>
        <w:t>ver Year 2C Expenditures Comparison</w:t>
      </w:r>
    </w:p>
    <w:p w:rsidR="00CD1977" w:rsidRPr="00235FCD" w:rsidRDefault="00CD1977" w:rsidP="008B73DA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201</w:t>
      </w:r>
      <w:r w:rsidR="002A2497" w:rsidRPr="00235FCD">
        <w:rPr>
          <w:rFonts w:ascii="Segoe UI" w:hAnsi="Segoe UI" w:cs="Segoe UI"/>
        </w:rPr>
        <w:t>9</w:t>
      </w:r>
      <w:r w:rsidRPr="00235FCD">
        <w:rPr>
          <w:rFonts w:ascii="Segoe UI" w:hAnsi="Segoe UI" w:cs="Segoe UI"/>
        </w:rPr>
        <w:t xml:space="preserve"> Budget Report</w:t>
      </w:r>
    </w:p>
    <w:p w:rsidR="00791FE5" w:rsidRPr="00235FCD" w:rsidRDefault="00791FE5" w:rsidP="008B73DA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 xml:space="preserve">2C </w:t>
      </w:r>
      <w:r w:rsidR="00D1359D" w:rsidRPr="00235FCD">
        <w:rPr>
          <w:rFonts w:ascii="Segoe UI" w:hAnsi="Segoe UI" w:cs="Segoe UI"/>
        </w:rPr>
        <w:t>Program Spend and Completion Status</w:t>
      </w:r>
    </w:p>
    <w:p w:rsidR="00536B7D" w:rsidRPr="00235FCD" w:rsidRDefault="002A2497" w:rsidP="008B73DA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2019</w:t>
      </w:r>
      <w:r w:rsidR="00536B7D" w:rsidRPr="00235FCD">
        <w:rPr>
          <w:rFonts w:ascii="Segoe UI" w:hAnsi="Segoe UI" w:cs="Segoe UI"/>
        </w:rPr>
        <w:t xml:space="preserve"> Maintenance of Effort Requirement </w:t>
      </w:r>
    </w:p>
    <w:p w:rsidR="000D5CD6" w:rsidRPr="00235FCD" w:rsidRDefault="00CD1977" w:rsidP="008B73DA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201</w:t>
      </w:r>
      <w:r w:rsidR="002A2497" w:rsidRPr="00235FCD">
        <w:rPr>
          <w:rFonts w:ascii="Segoe UI" w:hAnsi="Segoe UI" w:cs="Segoe UI"/>
        </w:rPr>
        <w:t xml:space="preserve">9 </w:t>
      </w:r>
      <w:r w:rsidRPr="00235FCD">
        <w:rPr>
          <w:rFonts w:ascii="Segoe UI" w:hAnsi="Segoe UI" w:cs="Segoe UI"/>
        </w:rPr>
        <w:t>Work Schedule</w:t>
      </w:r>
    </w:p>
    <w:p w:rsidR="00D1359D" w:rsidRPr="00235FCD" w:rsidRDefault="00D1359D" w:rsidP="008B73DA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2019 Paving List</w:t>
      </w:r>
    </w:p>
    <w:p w:rsidR="007967B3" w:rsidRPr="00235FCD" w:rsidRDefault="00773945" w:rsidP="008B73DA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235FCD">
        <w:rPr>
          <w:rFonts w:ascii="Segoe UI" w:hAnsi="Segoe UI" w:cs="Segoe UI"/>
        </w:rPr>
        <w:t>20</w:t>
      </w:r>
      <w:r w:rsidR="00D1359D" w:rsidRPr="00235FCD">
        <w:rPr>
          <w:rFonts w:ascii="Segoe UI" w:hAnsi="Segoe UI" w:cs="Segoe UI"/>
        </w:rPr>
        <w:t>20</w:t>
      </w:r>
      <w:r w:rsidR="00CD1977" w:rsidRPr="00235FCD">
        <w:rPr>
          <w:rFonts w:ascii="Segoe UI" w:hAnsi="Segoe UI" w:cs="Segoe UI"/>
        </w:rPr>
        <w:t xml:space="preserve"> Paving List</w:t>
      </w:r>
    </w:p>
    <w:p w:rsidR="007967B3" w:rsidRPr="00235FCD" w:rsidRDefault="007967B3" w:rsidP="008B73DA">
      <w:pPr>
        <w:spacing w:after="0" w:line="240" w:lineRule="auto"/>
        <w:rPr>
          <w:rFonts w:ascii="Segoe UI" w:hAnsi="Segoe UI" w:cs="Segoe UI"/>
        </w:rPr>
      </w:pPr>
    </w:p>
    <w:sectPr w:rsidR="007967B3" w:rsidRPr="00235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4D67"/>
    <w:multiLevelType w:val="hybridMultilevel"/>
    <w:tmpl w:val="79961370"/>
    <w:lvl w:ilvl="0" w:tplc="220ED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A8AC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162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A8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A2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63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A0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4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BAA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BD2F63"/>
    <w:multiLevelType w:val="hybridMultilevel"/>
    <w:tmpl w:val="322AC68C"/>
    <w:lvl w:ilvl="0" w:tplc="687CF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9C4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A3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02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4D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FEF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0AA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388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9C6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FA4F4C"/>
    <w:multiLevelType w:val="hybridMultilevel"/>
    <w:tmpl w:val="C916D43C"/>
    <w:lvl w:ilvl="0" w:tplc="A62C7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16C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0E5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300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83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6A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D28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29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12F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FA1446"/>
    <w:multiLevelType w:val="hybridMultilevel"/>
    <w:tmpl w:val="0C06A892"/>
    <w:lvl w:ilvl="0" w:tplc="8830F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FA8AC6">
      <w:start w:val="172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4BE80">
      <w:start w:val="172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700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80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4C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9EA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3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22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964AE2"/>
    <w:multiLevelType w:val="hybridMultilevel"/>
    <w:tmpl w:val="1BCA9290"/>
    <w:lvl w:ilvl="0" w:tplc="4C42F0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2E30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0DF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96E3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BC17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1EF2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4CCF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30AE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0A5D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63579"/>
    <w:multiLevelType w:val="hybridMultilevel"/>
    <w:tmpl w:val="630056B4"/>
    <w:lvl w:ilvl="0" w:tplc="C264F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D8B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62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327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04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B02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82B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7A3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8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8F1FE1"/>
    <w:multiLevelType w:val="hybridMultilevel"/>
    <w:tmpl w:val="6BCAA3E6"/>
    <w:lvl w:ilvl="0" w:tplc="283AB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EA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82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8CE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6E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2E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365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AC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8CF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141F23"/>
    <w:multiLevelType w:val="hybridMultilevel"/>
    <w:tmpl w:val="6DBC4514"/>
    <w:lvl w:ilvl="0" w:tplc="74C07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2CB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98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E2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9AE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223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CE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38D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1CC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C6716B"/>
    <w:multiLevelType w:val="hybridMultilevel"/>
    <w:tmpl w:val="CA908E0A"/>
    <w:lvl w:ilvl="0" w:tplc="A5EE21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18CE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14CF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161A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7AC0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2C82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AB3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7228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883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21DBE"/>
    <w:multiLevelType w:val="hybridMultilevel"/>
    <w:tmpl w:val="70F624EC"/>
    <w:lvl w:ilvl="0" w:tplc="B8205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60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AF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24F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C7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0D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4B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29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5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104384"/>
    <w:multiLevelType w:val="hybridMultilevel"/>
    <w:tmpl w:val="A3A44CFA"/>
    <w:lvl w:ilvl="0" w:tplc="040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1" w15:restartNumberingAfterBreak="0">
    <w:nsid w:val="24133913"/>
    <w:multiLevelType w:val="hybridMultilevel"/>
    <w:tmpl w:val="71C0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342E8"/>
    <w:multiLevelType w:val="hybridMultilevel"/>
    <w:tmpl w:val="F64A2CB6"/>
    <w:lvl w:ilvl="0" w:tplc="CCEAC7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6CD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0CEA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E95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9042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029E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761E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DC40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1E70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B7547"/>
    <w:multiLevelType w:val="hybridMultilevel"/>
    <w:tmpl w:val="11787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C00D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16828"/>
    <w:multiLevelType w:val="hybridMultilevel"/>
    <w:tmpl w:val="2C7AA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780B9F"/>
    <w:multiLevelType w:val="hybridMultilevel"/>
    <w:tmpl w:val="2AB02534"/>
    <w:lvl w:ilvl="0" w:tplc="7FC076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60745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3E29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F2FE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B6ED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4221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6D4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671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38AC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17A67"/>
    <w:multiLevelType w:val="hybridMultilevel"/>
    <w:tmpl w:val="3C8E847C"/>
    <w:lvl w:ilvl="0" w:tplc="1B004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F200C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B49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84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4F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805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606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01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908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352DEC"/>
    <w:multiLevelType w:val="hybridMultilevel"/>
    <w:tmpl w:val="02F019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33B0A41"/>
    <w:multiLevelType w:val="hybridMultilevel"/>
    <w:tmpl w:val="FD461822"/>
    <w:lvl w:ilvl="0" w:tplc="2C701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69F32">
      <w:start w:val="116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92E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29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4CD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C4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C1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422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28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894816"/>
    <w:multiLevelType w:val="hybridMultilevel"/>
    <w:tmpl w:val="4A144646"/>
    <w:lvl w:ilvl="0" w:tplc="7626F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6B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0B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29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62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246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9C8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324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82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A2D0085"/>
    <w:multiLevelType w:val="hybridMultilevel"/>
    <w:tmpl w:val="57D27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C00D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33FBD"/>
    <w:multiLevelType w:val="hybridMultilevel"/>
    <w:tmpl w:val="F75AFD9C"/>
    <w:lvl w:ilvl="0" w:tplc="F5289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9ACD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6F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C82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C61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F6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C1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44A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C2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10C39B8"/>
    <w:multiLevelType w:val="hybridMultilevel"/>
    <w:tmpl w:val="C33C678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5C713F6"/>
    <w:multiLevelType w:val="hybridMultilevel"/>
    <w:tmpl w:val="1262757A"/>
    <w:lvl w:ilvl="0" w:tplc="040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24" w15:restartNumberingAfterBreak="0">
    <w:nsid w:val="475552A4"/>
    <w:multiLevelType w:val="hybridMultilevel"/>
    <w:tmpl w:val="6F4E6720"/>
    <w:lvl w:ilvl="0" w:tplc="9CCCB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826EB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7AE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6C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05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10D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41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F81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96C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DE20A17"/>
    <w:multiLevelType w:val="hybridMultilevel"/>
    <w:tmpl w:val="8A184F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548DD4" w:themeColor="text2" w:themeTint="99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6C00DBF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67519F1"/>
    <w:multiLevelType w:val="hybridMultilevel"/>
    <w:tmpl w:val="1F52D91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72B5AE6"/>
    <w:multiLevelType w:val="hybridMultilevel"/>
    <w:tmpl w:val="C0E4669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8532878"/>
    <w:multiLevelType w:val="hybridMultilevel"/>
    <w:tmpl w:val="4B0C71F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9914DCD"/>
    <w:multiLevelType w:val="hybridMultilevel"/>
    <w:tmpl w:val="025865AA"/>
    <w:lvl w:ilvl="0" w:tplc="8D8A4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EC2A84">
      <w:start w:val="113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445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8F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12B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DEF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AD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A87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B89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E6D4035"/>
    <w:multiLevelType w:val="hybridMultilevel"/>
    <w:tmpl w:val="B3D8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C00D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46C4E"/>
    <w:multiLevelType w:val="hybridMultilevel"/>
    <w:tmpl w:val="866C5728"/>
    <w:lvl w:ilvl="0" w:tplc="19FC3A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AAD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06A9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BEBC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4F5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9CD04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A8C0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60CC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458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B4B750B"/>
    <w:multiLevelType w:val="hybridMultilevel"/>
    <w:tmpl w:val="E6B6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B5704"/>
    <w:multiLevelType w:val="hybridMultilevel"/>
    <w:tmpl w:val="1A94029E"/>
    <w:lvl w:ilvl="0" w:tplc="D9F66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842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8F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5E5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E45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68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38E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EE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C88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D9F4A41"/>
    <w:multiLevelType w:val="hybridMultilevel"/>
    <w:tmpl w:val="AD2E390A"/>
    <w:lvl w:ilvl="0" w:tplc="8A9284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BE39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E0EF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E4A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8CCD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0A61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92E8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EA85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9CE4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E542A"/>
    <w:multiLevelType w:val="hybridMultilevel"/>
    <w:tmpl w:val="290E5B4E"/>
    <w:lvl w:ilvl="0" w:tplc="29422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EA6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60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B21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C4E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D8D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B02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EB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E2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FE02866"/>
    <w:multiLevelType w:val="hybridMultilevel"/>
    <w:tmpl w:val="1DA24620"/>
    <w:lvl w:ilvl="0" w:tplc="CDB05F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E648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6A09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D462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0ED0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F6E5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F08B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1CE1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E1C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92185"/>
    <w:multiLevelType w:val="hybridMultilevel"/>
    <w:tmpl w:val="2C58B5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77D02A87"/>
    <w:multiLevelType w:val="hybridMultilevel"/>
    <w:tmpl w:val="93001530"/>
    <w:lvl w:ilvl="0" w:tplc="1D768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EDD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66750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E0D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846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CC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7E5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82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0C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89135FF"/>
    <w:multiLevelType w:val="hybridMultilevel"/>
    <w:tmpl w:val="5CC21C64"/>
    <w:lvl w:ilvl="0" w:tplc="6D840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21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F64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76D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40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A2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5CD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0F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02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C8F47CB"/>
    <w:multiLevelType w:val="hybridMultilevel"/>
    <w:tmpl w:val="E32A7A1A"/>
    <w:lvl w:ilvl="0" w:tplc="A8A4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5A6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684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6E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A4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6CC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47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4E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45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F220471"/>
    <w:multiLevelType w:val="hybridMultilevel"/>
    <w:tmpl w:val="10304780"/>
    <w:lvl w:ilvl="0" w:tplc="62105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8041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63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AAC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61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98A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822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87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F82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0"/>
  </w:num>
  <w:num w:numId="2">
    <w:abstractNumId w:val="22"/>
  </w:num>
  <w:num w:numId="3">
    <w:abstractNumId w:val="27"/>
  </w:num>
  <w:num w:numId="4">
    <w:abstractNumId w:val="37"/>
  </w:num>
  <w:num w:numId="5">
    <w:abstractNumId w:val="26"/>
  </w:num>
  <w:num w:numId="6">
    <w:abstractNumId w:val="10"/>
  </w:num>
  <w:num w:numId="7">
    <w:abstractNumId w:val="11"/>
  </w:num>
  <w:num w:numId="8">
    <w:abstractNumId w:val="17"/>
  </w:num>
  <w:num w:numId="9">
    <w:abstractNumId w:val="32"/>
  </w:num>
  <w:num w:numId="10">
    <w:abstractNumId w:val="6"/>
  </w:num>
  <w:num w:numId="11">
    <w:abstractNumId w:val="1"/>
  </w:num>
  <w:num w:numId="12">
    <w:abstractNumId w:val="35"/>
  </w:num>
  <w:num w:numId="13">
    <w:abstractNumId w:val="9"/>
  </w:num>
  <w:num w:numId="14">
    <w:abstractNumId w:val="33"/>
  </w:num>
  <w:num w:numId="15">
    <w:abstractNumId w:val="18"/>
  </w:num>
  <w:num w:numId="16">
    <w:abstractNumId w:val="29"/>
  </w:num>
  <w:num w:numId="17">
    <w:abstractNumId w:val="36"/>
  </w:num>
  <w:num w:numId="18">
    <w:abstractNumId w:val="34"/>
  </w:num>
  <w:num w:numId="19">
    <w:abstractNumId w:val="4"/>
  </w:num>
  <w:num w:numId="20">
    <w:abstractNumId w:val="12"/>
  </w:num>
  <w:num w:numId="21">
    <w:abstractNumId w:val="15"/>
  </w:num>
  <w:num w:numId="22">
    <w:abstractNumId w:val="8"/>
  </w:num>
  <w:num w:numId="23">
    <w:abstractNumId w:val="39"/>
  </w:num>
  <w:num w:numId="24">
    <w:abstractNumId w:val="3"/>
  </w:num>
  <w:num w:numId="25">
    <w:abstractNumId w:val="5"/>
  </w:num>
  <w:num w:numId="26">
    <w:abstractNumId w:val="40"/>
  </w:num>
  <w:num w:numId="27">
    <w:abstractNumId w:val="2"/>
  </w:num>
  <w:num w:numId="28">
    <w:abstractNumId w:val="14"/>
  </w:num>
  <w:num w:numId="29">
    <w:abstractNumId w:val="38"/>
  </w:num>
  <w:num w:numId="30">
    <w:abstractNumId w:val="41"/>
  </w:num>
  <w:num w:numId="31">
    <w:abstractNumId w:val="0"/>
  </w:num>
  <w:num w:numId="32">
    <w:abstractNumId w:val="24"/>
  </w:num>
  <w:num w:numId="33">
    <w:abstractNumId w:val="7"/>
  </w:num>
  <w:num w:numId="34">
    <w:abstractNumId w:val="16"/>
  </w:num>
  <w:num w:numId="35">
    <w:abstractNumId w:val="31"/>
  </w:num>
  <w:num w:numId="36">
    <w:abstractNumId w:val="19"/>
  </w:num>
  <w:num w:numId="37">
    <w:abstractNumId w:val="21"/>
  </w:num>
  <w:num w:numId="38">
    <w:abstractNumId w:val="13"/>
  </w:num>
  <w:num w:numId="39">
    <w:abstractNumId w:val="25"/>
  </w:num>
  <w:num w:numId="40">
    <w:abstractNumId w:val="23"/>
  </w:num>
  <w:num w:numId="41">
    <w:abstractNumId w:val="20"/>
  </w:num>
  <w:num w:numId="42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9D"/>
    <w:rsid w:val="00000E18"/>
    <w:rsid w:val="00021FB4"/>
    <w:rsid w:val="00027774"/>
    <w:rsid w:val="00047B96"/>
    <w:rsid w:val="00062660"/>
    <w:rsid w:val="000A3D00"/>
    <w:rsid w:val="000D24A8"/>
    <w:rsid w:val="000D5CD6"/>
    <w:rsid w:val="000E76F5"/>
    <w:rsid w:val="000F6FD9"/>
    <w:rsid w:val="001064DC"/>
    <w:rsid w:val="00106993"/>
    <w:rsid w:val="00107CDF"/>
    <w:rsid w:val="00110386"/>
    <w:rsid w:val="00113924"/>
    <w:rsid w:val="00157B31"/>
    <w:rsid w:val="00172334"/>
    <w:rsid w:val="001B71F2"/>
    <w:rsid w:val="001C6D54"/>
    <w:rsid w:val="001E3BCC"/>
    <w:rsid w:val="00203E9F"/>
    <w:rsid w:val="00210232"/>
    <w:rsid w:val="0021202C"/>
    <w:rsid w:val="00227414"/>
    <w:rsid w:val="00235FCD"/>
    <w:rsid w:val="00241658"/>
    <w:rsid w:val="002419C7"/>
    <w:rsid w:val="00255B29"/>
    <w:rsid w:val="002A2497"/>
    <w:rsid w:val="002B2144"/>
    <w:rsid w:val="002B3A89"/>
    <w:rsid w:val="002D667C"/>
    <w:rsid w:val="003034F9"/>
    <w:rsid w:val="0031259B"/>
    <w:rsid w:val="0033015A"/>
    <w:rsid w:val="003329D7"/>
    <w:rsid w:val="003710AA"/>
    <w:rsid w:val="00397290"/>
    <w:rsid w:val="003B2CD1"/>
    <w:rsid w:val="003D5BBA"/>
    <w:rsid w:val="003F0F9D"/>
    <w:rsid w:val="00403BE8"/>
    <w:rsid w:val="0040509C"/>
    <w:rsid w:val="0041524A"/>
    <w:rsid w:val="0043282B"/>
    <w:rsid w:val="00432D3C"/>
    <w:rsid w:val="0043524F"/>
    <w:rsid w:val="00450392"/>
    <w:rsid w:val="00453188"/>
    <w:rsid w:val="00471163"/>
    <w:rsid w:val="00491746"/>
    <w:rsid w:val="004A3D34"/>
    <w:rsid w:val="004A44C2"/>
    <w:rsid w:val="004B469C"/>
    <w:rsid w:val="004B67CF"/>
    <w:rsid w:val="004C5F2F"/>
    <w:rsid w:val="004D007D"/>
    <w:rsid w:val="004D50EB"/>
    <w:rsid w:val="00506F23"/>
    <w:rsid w:val="00536B7D"/>
    <w:rsid w:val="00550A3F"/>
    <w:rsid w:val="0056175E"/>
    <w:rsid w:val="005739B7"/>
    <w:rsid w:val="00573C29"/>
    <w:rsid w:val="00582662"/>
    <w:rsid w:val="005855D1"/>
    <w:rsid w:val="00586B76"/>
    <w:rsid w:val="00590F15"/>
    <w:rsid w:val="005A2964"/>
    <w:rsid w:val="005D54CB"/>
    <w:rsid w:val="005F592F"/>
    <w:rsid w:val="0060341E"/>
    <w:rsid w:val="00613F50"/>
    <w:rsid w:val="00644B19"/>
    <w:rsid w:val="00646F99"/>
    <w:rsid w:val="0067772A"/>
    <w:rsid w:val="006830FA"/>
    <w:rsid w:val="006858D0"/>
    <w:rsid w:val="006934B2"/>
    <w:rsid w:val="006B04C3"/>
    <w:rsid w:val="006E5086"/>
    <w:rsid w:val="00705289"/>
    <w:rsid w:val="007312AE"/>
    <w:rsid w:val="007374CB"/>
    <w:rsid w:val="00773945"/>
    <w:rsid w:val="00791FE5"/>
    <w:rsid w:val="007967B3"/>
    <w:rsid w:val="007A6A1B"/>
    <w:rsid w:val="007D1168"/>
    <w:rsid w:val="007D4874"/>
    <w:rsid w:val="007E6D8F"/>
    <w:rsid w:val="0083730D"/>
    <w:rsid w:val="00842F57"/>
    <w:rsid w:val="0087540C"/>
    <w:rsid w:val="00883D0A"/>
    <w:rsid w:val="0088456E"/>
    <w:rsid w:val="00895F83"/>
    <w:rsid w:val="008A3564"/>
    <w:rsid w:val="008A6312"/>
    <w:rsid w:val="008B73DA"/>
    <w:rsid w:val="008E0897"/>
    <w:rsid w:val="00915A58"/>
    <w:rsid w:val="00917B76"/>
    <w:rsid w:val="00927C15"/>
    <w:rsid w:val="00940F45"/>
    <w:rsid w:val="00956555"/>
    <w:rsid w:val="00965D80"/>
    <w:rsid w:val="00976FC9"/>
    <w:rsid w:val="0097702F"/>
    <w:rsid w:val="009772E3"/>
    <w:rsid w:val="00981274"/>
    <w:rsid w:val="00994D41"/>
    <w:rsid w:val="009A492A"/>
    <w:rsid w:val="009C29AC"/>
    <w:rsid w:val="009C444B"/>
    <w:rsid w:val="00A26430"/>
    <w:rsid w:val="00A310AE"/>
    <w:rsid w:val="00A63856"/>
    <w:rsid w:val="00A74226"/>
    <w:rsid w:val="00AB648A"/>
    <w:rsid w:val="00AC2117"/>
    <w:rsid w:val="00AC393F"/>
    <w:rsid w:val="00AD69FB"/>
    <w:rsid w:val="00AF3F6F"/>
    <w:rsid w:val="00B10309"/>
    <w:rsid w:val="00B14343"/>
    <w:rsid w:val="00B24FBF"/>
    <w:rsid w:val="00B33EC0"/>
    <w:rsid w:val="00B44324"/>
    <w:rsid w:val="00B55BF3"/>
    <w:rsid w:val="00B634B9"/>
    <w:rsid w:val="00BA342E"/>
    <w:rsid w:val="00BD4310"/>
    <w:rsid w:val="00BD5AAD"/>
    <w:rsid w:val="00BD6B8F"/>
    <w:rsid w:val="00BE097F"/>
    <w:rsid w:val="00BE4E70"/>
    <w:rsid w:val="00BF09FE"/>
    <w:rsid w:val="00BF1479"/>
    <w:rsid w:val="00C103E8"/>
    <w:rsid w:val="00C112F2"/>
    <w:rsid w:val="00C34D40"/>
    <w:rsid w:val="00C4412A"/>
    <w:rsid w:val="00C540F1"/>
    <w:rsid w:val="00C72D1F"/>
    <w:rsid w:val="00C7545A"/>
    <w:rsid w:val="00C756EE"/>
    <w:rsid w:val="00CC3541"/>
    <w:rsid w:val="00CD1977"/>
    <w:rsid w:val="00D005CB"/>
    <w:rsid w:val="00D07296"/>
    <w:rsid w:val="00D113F9"/>
    <w:rsid w:val="00D12DE4"/>
    <w:rsid w:val="00D1359D"/>
    <w:rsid w:val="00D26494"/>
    <w:rsid w:val="00D93C51"/>
    <w:rsid w:val="00DA4EB9"/>
    <w:rsid w:val="00DB4FE1"/>
    <w:rsid w:val="00DD7B1E"/>
    <w:rsid w:val="00DF152A"/>
    <w:rsid w:val="00E04250"/>
    <w:rsid w:val="00E20EB0"/>
    <w:rsid w:val="00E252A5"/>
    <w:rsid w:val="00E27050"/>
    <w:rsid w:val="00E270D8"/>
    <w:rsid w:val="00E4107B"/>
    <w:rsid w:val="00E51726"/>
    <w:rsid w:val="00E76B35"/>
    <w:rsid w:val="00E77D3D"/>
    <w:rsid w:val="00E80C8B"/>
    <w:rsid w:val="00E91580"/>
    <w:rsid w:val="00EA1CB1"/>
    <w:rsid w:val="00EB1825"/>
    <w:rsid w:val="00EB2CF0"/>
    <w:rsid w:val="00EC4AD1"/>
    <w:rsid w:val="00EE4430"/>
    <w:rsid w:val="00F350D0"/>
    <w:rsid w:val="00F43863"/>
    <w:rsid w:val="00F62EAF"/>
    <w:rsid w:val="00F7014E"/>
    <w:rsid w:val="00F744D0"/>
    <w:rsid w:val="00F919B9"/>
    <w:rsid w:val="00FA39E5"/>
    <w:rsid w:val="00FA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16EE1-75C5-4E9E-8CD2-B7F20135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F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1726"/>
    <w:pPr>
      <w:spacing w:after="15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3E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3EC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95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098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1372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718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250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73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76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63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5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3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2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7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96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22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4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588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709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50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48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771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021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694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89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820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447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035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428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6607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9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87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76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597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68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98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48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797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258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40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8518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54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558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09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34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20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3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2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535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5559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51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88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96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97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503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06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087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0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58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7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50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63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77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88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63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69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91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50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4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9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7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9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3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6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51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172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90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329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119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655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42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361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5716">
          <w:marLeft w:val="99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9553">
          <w:marLeft w:val="152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688">
          <w:marLeft w:val="152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534">
          <w:marLeft w:val="99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2795">
          <w:marLeft w:val="152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462">
          <w:marLeft w:val="152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26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796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74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4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1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1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5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250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095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82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3591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43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96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674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601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088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445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619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44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53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59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579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728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22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52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8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39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86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681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258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609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234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14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34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33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15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4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72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8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63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2213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651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164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045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6738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704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437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6823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826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33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7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391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278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45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15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30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72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578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718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249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610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05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68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80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40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4581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7692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661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7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5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745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43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2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984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115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766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81971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171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631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7053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613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61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553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341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07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242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75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oradosprings.maps.arcgis.com/apps/webappviewer/index.html?id=19807133d4774680bc764dcfe8e30c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loradosprings.maps.arcgis.com/apps/MapTools/index.html?appid=6b4fd17edcc8491ab5e12ffbcf064b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loradosprings.gov/2c" TargetMode="External"/><Relationship Id="rId5" Type="http://schemas.openxmlformats.org/officeDocument/2006/relationships/hyperlink" Target="http://coloradosprings.maps.arcgis.com/apps/PublicInformation/index.html?appid=a8b81b446d5c483e8776f816e7df9ac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Colorado Springs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Patrick, Kelli</dc:creator>
  <cp:lastModifiedBy>Wilson, Bryan</cp:lastModifiedBy>
  <cp:revision>2</cp:revision>
  <cp:lastPrinted>2019-08-20T20:34:00Z</cp:lastPrinted>
  <dcterms:created xsi:type="dcterms:W3CDTF">2019-08-20T21:15:00Z</dcterms:created>
  <dcterms:modified xsi:type="dcterms:W3CDTF">2019-08-20T21:15:00Z</dcterms:modified>
</cp:coreProperties>
</file>